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3D8E57C9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054527" w:rsidRPr="00054527">
        <w:rPr>
          <w:b/>
          <w:i/>
          <w:szCs w:val="20"/>
        </w:rPr>
        <w:t>„</w:t>
      </w:r>
      <w:r w:rsidR="00852BAB">
        <w:rPr>
          <w:b/>
          <w:i/>
          <w:szCs w:val="20"/>
        </w:rPr>
        <w:t xml:space="preserve">Nowa gama innowacyjnych belek podsuwnicowych z trapezowym środnikiem. </w:t>
      </w:r>
      <w:r w:rsidR="00054527" w:rsidRPr="00054527">
        <w:rPr>
          <w:b/>
          <w:i/>
          <w:szCs w:val="20"/>
        </w:rPr>
        <w:t>Badania zmęczeniowe wydzielonej strefy podpory  pośredniej belki podsuwnicowej”</w:t>
      </w:r>
      <w:r w:rsidR="00054527">
        <w:rPr>
          <w:b/>
          <w:i/>
          <w:szCs w:val="20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054527">
        <w:rPr>
          <w:i/>
          <w:szCs w:val="20"/>
        </w:rPr>
        <w:t>Borga Sp. z o.o.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104A5423" w14:textId="6FE2CD04" w:rsidR="00BA3D76" w:rsidRDefault="00054527" w:rsidP="00A206C4">
      <w:pPr>
        <w:spacing w:after="0" w:line="360" w:lineRule="auto"/>
        <w:ind w:left="0" w:firstLine="0"/>
        <w:contextualSpacing/>
        <w:rPr>
          <w:szCs w:val="20"/>
        </w:rPr>
      </w:pPr>
      <w:r>
        <w:rPr>
          <w:szCs w:val="20"/>
        </w:rPr>
        <w:t xml:space="preserve"> </w:t>
      </w:r>
      <w:r w:rsidR="00797138"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A206C4">
      <w:pPr>
        <w:spacing w:after="0" w:line="360" w:lineRule="auto"/>
        <w:ind w:left="0" w:firstLine="0"/>
        <w:rPr>
          <w:b/>
          <w:szCs w:val="20"/>
        </w:rPr>
      </w:pPr>
    </w:p>
    <w:p w14:paraId="684D105B" w14:textId="2E7E30B3" w:rsidR="00797138" w:rsidRDefault="00797138" w:rsidP="00A206C4">
      <w:pPr>
        <w:spacing w:after="0" w:line="360" w:lineRule="auto"/>
        <w:ind w:left="0" w:firstLine="0"/>
        <w:rPr>
          <w:b/>
          <w:szCs w:val="20"/>
        </w:rPr>
      </w:pPr>
    </w:p>
    <w:p w14:paraId="3A1F1EBE" w14:textId="56EB1F16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15147473" w14:textId="4CC41101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18CD3A2B" w14:textId="143D3F31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0CADFDCA" w14:textId="09EDF0B3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0837ACFE" w14:textId="5AF434F5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65A08D0B" w14:textId="77777777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7DB0" w14:textId="77777777" w:rsidR="00245F08" w:rsidRDefault="00245F08">
      <w:pPr>
        <w:spacing w:after="0" w:line="240" w:lineRule="auto"/>
      </w:pPr>
      <w:r>
        <w:separator/>
      </w:r>
    </w:p>
  </w:endnote>
  <w:endnote w:type="continuationSeparator" w:id="0">
    <w:p w14:paraId="6A4F3253" w14:textId="77777777" w:rsidR="00245F08" w:rsidRDefault="0024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E56A" w14:textId="77777777" w:rsidR="00245F08" w:rsidRDefault="00245F08">
      <w:pPr>
        <w:spacing w:after="0" w:line="240" w:lineRule="auto"/>
      </w:pPr>
      <w:r>
        <w:separator/>
      </w:r>
    </w:p>
  </w:footnote>
  <w:footnote w:type="continuationSeparator" w:id="0">
    <w:p w14:paraId="01B94FAE" w14:textId="77777777" w:rsidR="00245F08" w:rsidRDefault="0024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4527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45F08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015FD"/>
    <w:rsid w:val="00805471"/>
    <w:rsid w:val="00814075"/>
    <w:rsid w:val="008146D3"/>
    <w:rsid w:val="00835218"/>
    <w:rsid w:val="00846E7D"/>
    <w:rsid w:val="00852BAB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57B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06C4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04A14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4A2D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Michał Józefowicz</cp:lastModifiedBy>
  <cp:revision>19</cp:revision>
  <cp:lastPrinted>2020-09-14T13:58:00Z</cp:lastPrinted>
  <dcterms:created xsi:type="dcterms:W3CDTF">2020-10-19T09:43:00Z</dcterms:created>
  <dcterms:modified xsi:type="dcterms:W3CDTF">2022-12-14T08:43:00Z</dcterms:modified>
</cp:coreProperties>
</file>